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2442" w14:textId="5E74C27C" w:rsidR="00112A72" w:rsidRPr="00112A72" w:rsidRDefault="00112A72" w:rsidP="00112A72">
      <w:pPr>
        <w:spacing w:before="240" w:after="240"/>
        <w:rPr>
          <w:rFonts w:ascii="Aptos" w:eastAsia="Aptos" w:hAnsi="Aptos" w:cs="Aptos"/>
          <w:b/>
          <w:bCs/>
          <w:color w:val="0E2740"/>
          <w:sz w:val="20"/>
          <w:szCs w:val="20"/>
        </w:rPr>
      </w:pPr>
      <w:r w:rsidRPr="00112A72">
        <w:rPr>
          <w:rFonts w:ascii="Times New Roman" w:hAnsi="Times New Roman" w:cs="Times New Roman"/>
          <w:b/>
          <w:bCs/>
          <w:sz w:val="20"/>
          <w:szCs w:val="20"/>
        </w:rPr>
        <w:t>ALLEGATO 1</w:t>
      </w:r>
    </w:p>
    <w:p w14:paraId="65F0358C" w14:textId="629FE3A5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3DCC7291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08D3BB7D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7339BB4F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332F9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332F9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00D210D5">
            <w:pPr>
              <w:spacing w:before="100" w:beforeAutospacing="1" w:after="10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332F9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332F93">
        <w:trPr>
          <w:trHeight w:val="2160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14A53C64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332F93">
        <w:trPr>
          <w:trHeight w:val="4620"/>
        </w:trPr>
        <w:tc>
          <w:tcPr>
            <w:tcW w:w="6180" w:type="dxa"/>
          </w:tcPr>
          <w:p w14:paraId="3DFE0ED3" w14:textId="37103F54" w:rsidR="7B1C333A" w:rsidRDefault="70932486" w:rsidP="00FC3D47">
            <w:pPr>
              <w:spacing w:beforeAutospacing="1" w:afterAutospacing="1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793B0A53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0524082D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6753FB71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20C9F497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7B1C333A">
            <w:pPr>
              <w:spacing w:before="240"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332F9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332F93">
        <w:trPr>
          <w:trHeight w:val="4050"/>
        </w:trPr>
        <w:tc>
          <w:tcPr>
            <w:tcW w:w="6180" w:type="dxa"/>
          </w:tcPr>
          <w:p w14:paraId="67C21064" w14:textId="40211802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ALLA SECONDARIA DI SECONDO 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332F9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1BE204EE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023AD019" w14:textId="77777777" w:rsidTr="00332F9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332F9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332F9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332F9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5761E71C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. 2007/08, domanda di trasferimento o passaggio PROVINCIALE, o, pur avendo presentato domanda, </w:t>
            </w:r>
            <w:r w:rsidR="00FE29CB">
              <w:rPr>
                <w:rFonts w:ascii="Aptos" w:eastAsia="Aptos" w:hAnsi="Aptos" w:cs="Aptos"/>
                <w:sz w:val="20"/>
                <w:szCs w:val="20"/>
              </w:rPr>
              <w:t xml:space="preserve">la stessa è stata </w:t>
            </w:r>
            <w:r w:rsidRPr="00956496">
              <w:rPr>
                <w:rFonts w:ascii="Aptos" w:eastAsia="Aptos" w:hAnsi="Aptos" w:cs="Aptos"/>
                <w:sz w:val="20"/>
                <w:szCs w:val="20"/>
              </w:rPr>
              <w:t>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332F9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332F9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332F93" w14:paraId="296E50DC" w14:textId="77777777" w:rsidTr="005E3612">
        <w:trPr>
          <w:trHeight w:val="300"/>
        </w:trPr>
        <w:tc>
          <w:tcPr>
            <w:tcW w:w="9142" w:type="dxa"/>
            <w:gridSpan w:val="4"/>
          </w:tcPr>
          <w:p w14:paraId="523C6133" w14:textId="1FDC1864" w:rsidR="00332F93" w:rsidRDefault="00332F9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332F93">
        <w:trPr>
          <w:trHeight w:val="2933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332F9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D879B1F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5D136368" w14:textId="77777777" w:rsidTr="00332F9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332F9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332F9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32F93" w14:paraId="1806CBA4" w14:textId="77777777" w:rsidTr="00546130">
        <w:trPr>
          <w:trHeight w:val="300"/>
        </w:trPr>
        <w:tc>
          <w:tcPr>
            <w:tcW w:w="9142" w:type="dxa"/>
            <w:gridSpan w:val="4"/>
          </w:tcPr>
          <w:p w14:paraId="5357F282" w14:textId="3A769EB6" w:rsidR="00332F93" w:rsidRDefault="00332F9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332F9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332F93">
        <w:trPr>
          <w:trHeight w:val="300"/>
        </w:trPr>
        <w:tc>
          <w:tcPr>
            <w:tcW w:w="6180" w:type="dxa"/>
          </w:tcPr>
          <w:p w14:paraId="0391F824" w14:textId="0656DEBD" w:rsidR="7B1C333A" w:rsidRPr="00332F9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332F9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332F9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332F9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4DABB07B" w14:textId="77777777" w:rsidR="00332F93" w:rsidRDefault="00332F93"/>
    <w:p w14:paraId="28C58904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16AD9B39" w14:textId="77777777" w:rsidTr="00332F9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332F9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332F9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332F9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332F9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332F9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332F9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default" r:id="rId7"/>
      <w:footerReference w:type="default" r:id="rId8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3469" w14:textId="77777777" w:rsidR="007877AA" w:rsidRDefault="007877AA">
      <w:pPr>
        <w:spacing w:after="0" w:line="240" w:lineRule="auto"/>
      </w:pPr>
      <w:r>
        <w:separator/>
      </w:r>
    </w:p>
  </w:endnote>
  <w:endnote w:type="continuationSeparator" w:id="0">
    <w:p w14:paraId="25DD4F23" w14:textId="77777777" w:rsidR="007877AA" w:rsidRDefault="0078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01A6" w14:textId="77777777" w:rsidR="007877AA" w:rsidRDefault="007877AA">
      <w:pPr>
        <w:spacing w:after="0" w:line="240" w:lineRule="auto"/>
      </w:pPr>
      <w:r>
        <w:separator/>
      </w:r>
    </w:p>
  </w:footnote>
  <w:footnote w:type="continuationSeparator" w:id="0">
    <w:p w14:paraId="039922CB" w14:textId="77777777" w:rsidR="007877AA" w:rsidRDefault="0078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13ACA40F" w:rsidR="7B1C333A" w:rsidRDefault="7B1C333A" w:rsidP="7B1C33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49519">
    <w:abstractNumId w:val="0"/>
  </w:num>
  <w:num w:numId="2" w16cid:durableId="107296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5BABB7"/>
    <w:rsid w:val="00112A72"/>
    <w:rsid w:val="00222ADE"/>
    <w:rsid w:val="00332F93"/>
    <w:rsid w:val="003C265A"/>
    <w:rsid w:val="003E0689"/>
    <w:rsid w:val="00700CE6"/>
    <w:rsid w:val="007877AA"/>
    <w:rsid w:val="007D240D"/>
    <w:rsid w:val="007E39E9"/>
    <w:rsid w:val="008C59CD"/>
    <w:rsid w:val="00BC1D91"/>
    <w:rsid w:val="00D210D5"/>
    <w:rsid w:val="00D8205F"/>
    <w:rsid w:val="00E62A2A"/>
    <w:rsid w:val="00F33A4D"/>
    <w:rsid w:val="00F494AB"/>
    <w:rsid w:val="00FC3D47"/>
    <w:rsid w:val="00FE29C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BABB7"/>
  <w15:docId w15:val="{BBAFBE02-4586-4AD0-BE3E-69B039B8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BAMM003008 CARDUCCI DISTRETTO 010</cp:lastModifiedBy>
  <cp:revision>5</cp:revision>
  <dcterms:created xsi:type="dcterms:W3CDTF">2025-03-11T12:41:00Z</dcterms:created>
  <dcterms:modified xsi:type="dcterms:W3CDTF">2025-03-12T08:58:00Z</dcterms:modified>
</cp:coreProperties>
</file>